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2" w:rsidRPr="00FB0222" w:rsidRDefault="00FB0222" w:rsidP="004B070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22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«Лицейское телевидение»</w:t>
      </w:r>
    </w:p>
    <w:p w:rsidR="00FB0222" w:rsidRDefault="00FB0222" w:rsidP="004B070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социально-гуманитарной </w:t>
      </w:r>
      <w:r>
        <w:rPr>
          <w:rFonts w:ascii="Times New Roman" w:hAnsi="Times New Roman" w:cs="Times New Roman"/>
          <w:sz w:val="28"/>
          <w:szCs w:val="28"/>
        </w:rPr>
        <w:t>направленности «Лицейское телевидение» составлена на основе следующих нормативно-правовых документов: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Закона от 29.12.2012г. № 273-ФЗ «Об образовании в Российской Федерации».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Приказа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B07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изменениями и дополнениями от 30 сентября 2020 г.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Распоряжения Правительства Российской Федерации от 29 мая 2015 г. №</w:t>
      </w:r>
      <w:r>
        <w:rPr>
          <w:bCs/>
          <w:sz w:val="28"/>
          <w:szCs w:val="28"/>
        </w:rPr>
        <w:tab/>
        <w:t>996-р «Об утверждении Стратегии развития воспитания в Российской Федерации на период до 2025 года».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года».</w:t>
      </w:r>
    </w:p>
    <w:p w:rsidR="00FB0222" w:rsidRDefault="00FB0222" w:rsidP="004B0706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Распоряжения Правительства Российской Федерации от 4 сентября 2014 г. №</w:t>
      </w:r>
      <w:r>
        <w:rPr>
          <w:bCs/>
          <w:sz w:val="28"/>
          <w:szCs w:val="28"/>
        </w:rPr>
        <w:tab/>
        <w:t>1726-р «Об утверждении Концепции развития дополнительного образования детей».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социально-гуманитарная.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социально-гуманитарная.</w:t>
      </w:r>
    </w:p>
    <w:p w:rsidR="00FB0222" w:rsidRDefault="00FB0222" w:rsidP="004B0706">
      <w:pPr>
        <w:pStyle w:val="a6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учащиеся лицея возрастом 7-17 лет.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>
        <w:rPr>
          <w:rFonts w:ascii="Times New Roman" w:hAnsi="Times New Roman" w:cs="Times New Roman"/>
          <w:sz w:val="28"/>
          <w:szCs w:val="28"/>
        </w:rPr>
        <w:t>136 часов, продолжительность занятия – 40 минут. Количество занятий в неделю 4 часа в течение 34 недели.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индивидуально-групповая. </w:t>
      </w:r>
    </w:p>
    <w:p w:rsidR="00FB0222" w:rsidRDefault="00FB0222" w:rsidP="004B0706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социальное творчество.</w:t>
      </w:r>
    </w:p>
    <w:p w:rsidR="00FB0222" w:rsidRDefault="00FB0222" w:rsidP="004B0706">
      <w:pPr>
        <w:pStyle w:val="a3"/>
        <w:spacing w:before="100" w:beforeAutospacing="1" w:after="100" w:afterAutospacing="1" w:line="360" w:lineRule="auto"/>
        <w:ind w:firstLine="709"/>
        <w:rPr>
          <w:i w:val="0"/>
          <w:szCs w:val="28"/>
        </w:rPr>
      </w:pPr>
      <w:r>
        <w:rPr>
          <w:b/>
          <w:i w:val="0"/>
          <w:szCs w:val="28"/>
        </w:rPr>
        <w:t>Цель программы:</w:t>
      </w:r>
      <w:r>
        <w:rPr>
          <w:i w:val="0"/>
          <w:szCs w:val="28"/>
        </w:rPr>
        <w:t xml:space="preserve"> развитие каче</w:t>
      </w:r>
      <w:proofErr w:type="gramStart"/>
      <w:r>
        <w:rPr>
          <w:i w:val="0"/>
          <w:szCs w:val="28"/>
        </w:rPr>
        <w:t>ств тв</w:t>
      </w:r>
      <w:proofErr w:type="gramEnd"/>
      <w:r>
        <w:rPr>
          <w:i w:val="0"/>
          <w:szCs w:val="28"/>
        </w:rPr>
        <w:t>орческой, всесторонне образованной, социально позитивной личности через создание и трансляцию школьных новостей.</w:t>
      </w:r>
    </w:p>
    <w:p w:rsidR="00FB0222" w:rsidRDefault="00FB0222" w:rsidP="004B0706">
      <w:pPr>
        <w:tabs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B0222" w:rsidRDefault="00FB0222" w:rsidP="004B0706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FB0222" w:rsidRDefault="00FB0222" w:rsidP="004B070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ИКТ - компетенций обучающихся. Изучение компьютерных программ, используемых при монтаже и обработке видеоматериала.</w:t>
      </w:r>
    </w:p>
    <w:p w:rsidR="00FB0222" w:rsidRDefault="00FB0222" w:rsidP="004B070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выступлению перед публикой и камерой. </w:t>
      </w:r>
    </w:p>
    <w:p w:rsidR="00FB0222" w:rsidRDefault="00FB0222" w:rsidP="004B070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первоначальным знаниям о тележурналистике. </w:t>
      </w:r>
    </w:p>
    <w:p w:rsidR="00FB0222" w:rsidRDefault="00FB0222" w:rsidP="004B0706">
      <w:pPr>
        <w:tabs>
          <w:tab w:val="left" w:pos="426"/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ораторских навыков; освоение техники культуры речи;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и коммуникативных способностей, развитие актёрских способностей и навыков,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мыслительного процесса и познавательного интереса;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импровизировать, сочинять,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творчески относится к поставленной задаче.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способности к логическому, творческому мышлению.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к саморазвитию воспитанников.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к самостоятельному и осознанному выбору будущей профессии. </w:t>
      </w:r>
    </w:p>
    <w:p w:rsidR="00FB0222" w:rsidRDefault="00FB0222" w:rsidP="004B0706">
      <w:pPr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интеллектуальных качеств личности, сознательного выбора профессии.</w:t>
      </w:r>
    </w:p>
    <w:p w:rsidR="00FB0222" w:rsidRDefault="00FB0222" w:rsidP="004B0706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социализации. 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общения и коллективного творчества. 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интереса к общению с информацией и обширной аудиторией. 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учащихся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работой в образовательном пространстве муниципального образования.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стремление доводить начатое дело до конца.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объективного отношения к себе, к своим поступкам, чувство самоконтроля.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общепринятых норм и правил поведения в обществе.</w:t>
      </w:r>
    </w:p>
    <w:p w:rsidR="00FB0222" w:rsidRDefault="00FB0222" w:rsidP="004B0706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потребности к саморазвитию и предприимчивости.</w:t>
      </w:r>
    </w:p>
    <w:p w:rsidR="00FB0222" w:rsidRDefault="00FB0222" w:rsidP="004B07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D73" w:rsidRDefault="00F43D73" w:rsidP="004B0706">
      <w:pPr>
        <w:spacing w:before="100" w:beforeAutospacing="1" w:after="100" w:afterAutospacing="1" w:line="360" w:lineRule="auto"/>
      </w:pPr>
    </w:p>
    <w:sectPr w:rsidR="00F43D73" w:rsidSect="0097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576"/>
    <w:multiLevelType w:val="hybridMultilevel"/>
    <w:tmpl w:val="19E6FD18"/>
    <w:lvl w:ilvl="0" w:tplc="246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2C83"/>
    <w:multiLevelType w:val="hybridMultilevel"/>
    <w:tmpl w:val="20A25EC8"/>
    <w:lvl w:ilvl="0" w:tplc="A74ED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D2014"/>
    <w:multiLevelType w:val="hybridMultilevel"/>
    <w:tmpl w:val="F0766CCA"/>
    <w:lvl w:ilvl="0" w:tplc="C93A5F1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76B19"/>
    <w:multiLevelType w:val="hybridMultilevel"/>
    <w:tmpl w:val="A73C59B6"/>
    <w:lvl w:ilvl="0" w:tplc="F6A00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222"/>
    <w:rsid w:val="004B0706"/>
    <w:rsid w:val="009733C6"/>
    <w:rsid w:val="00F43D73"/>
    <w:rsid w:val="00F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022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022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Абзац списка Знак"/>
    <w:link w:val="a6"/>
    <w:uiPriority w:val="34"/>
    <w:locked/>
    <w:rsid w:val="00FB0222"/>
    <w:rPr>
      <w:rFonts w:ascii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FB0222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2021-10-20T03:40:00Z</dcterms:created>
  <dcterms:modified xsi:type="dcterms:W3CDTF">2021-10-20T09:07:00Z</dcterms:modified>
</cp:coreProperties>
</file>