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87" w:rsidRPr="00D3209F" w:rsidRDefault="00796D87" w:rsidP="00796D87">
      <w:pPr>
        <w:jc w:val="right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D3209F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Приложение 6</w:t>
      </w:r>
    </w:p>
    <w:p w:rsidR="00796D87" w:rsidRPr="00CA3099" w:rsidRDefault="00796D87" w:rsidP="00796D87">
      <w:pPr>
        <w:ind w:firstLine="709"/>
        <w:jc w:val="center"/>
        <w:rPr>
          <w:rFonts w:ascii="Liberation Serif" w:eastAsia="Tahoma" w:hAnsi="Liberation Serif" w:cs="FreeSans"/>
          <w:b/>
          <w:color w:val="000000"/>
          <w:sz w:val="28"/>
          <w:szCs w:val="28"/>
          <w:lang w:eastAsia="zh-CN" w:bidi="hi-IN"/>
        </w:rPr>
      </w:pPr>
      <w:r w:rsidRPr="00CA3099">
        <w:rPr>
          <w:rFonts w:ascii="Liberation Serif" w:eastAsia="Tahoma" w:hAnsi="Liberation Serif" w:cs="FreeSans"/>
          <w:b/>
          <w:color w:val="000000"/>
          <w:sz w:val="28"/>
          <w:szCs w:val="28"/>
          <w:lang w:eastAsia="zh-CN" w:bidi="hi-IN"/>
        </w:rPr>
        <w:t>Перечень документов, н</w:t>
      </w:r>
      <w:r w:rsidRPr="00BC7B02">
        <w:rPr>
          <w:rFonts w:ascii="Liberation Serif" w:eastAsia="Tahoma" w:hAnsi="Liberation Serif" w:cs="FreeSans"/>
          <w:b/>
          <w:color w:val="000000"/>
          <w:sz w:val="28"/>
          <w:szCs w:val="28"/>
          <w:lang w:eastAsia="zh-CN" w:bidi="hi-IN"/>
        </w:rPr>
        <w:t>еобходимых для подачи заявления</w:t>
      </w:r>
    </w:p>
    <w:p w:rsidR="00796D87" w:rsidRPr="00BC7B02" w:rsidRDefault="00796D87" w:rsidP="00796D87">
      <w:pPr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</w:p>
    <w:p w:rsidR="00796D87" w:rsidRPr="00CA3099" w:rsidRDefault="00796D87" w:rsidP="00796D87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заявление в пункте приема</w:t>
      </w:r>
      <w:r w:rsidRPr="00CA3099">
        <w:rPr>
          <w:rFonts w:ascii="Liberation Serif" w:hAnsi="Liberation Serif" w:cs="Calibri"/>
          <w:sz w:val="28"/>
          <w:szCs w:val="28"/>
        </w:rPr>
        <w:t xml:space="preserve"> </w:t>
      </w:r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предоставляется заявителю лично,</w:t>
      </w:r>
      <w:r w:rsidRPr="00CA3099">
        <w:rPr>
          <w:rFonts w:ascii="Liberation Serif" w:hAnsi="Liberation Serif" w:cs="Calibri"/>
          <w:sz w:val="28"/>
          <w:szCs w:val="28"/>
        </w:rPr>
        <w:t xml:space="preserve"> </w:t>
      </w:r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а также размещается в электронной форме на официальном сайте Комитета в сети Интернет, на Едином портале государственных и муниципальных услуг;</w:t>
      </w:r>
    </w:p>
    <w:p w:rsidR="00796D87" w:rsidRDefault="00796D87" w:rsidP="00796D87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 xml:space="preserve">- </w:t>
      </w:r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документ, удостоверяющий личность заявителя (оригинал и копия)</w:t>
      </w:r>
      <w:r w:rsidRPr="00CA3099">
        <w:rPr>
          <w:rFonts w:ascii="Liberation Serif" w:hAnsi="Liberation Serif"/>
          <w:color w:val="000000"/>
          <w:sz w:val="28"/>
          <w:szCs w:val="28"/>
        </w:rPr>
        <w:t>;</w:t>
      </w:r>
    </w:p>
    <w:p w:rsidR="00796D87" w:rsidRPr="00CA3099" w:rsidRDefault="00796D87" w:rsidP="00796D87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д</w:t>
      </w:r>
      <w:r w:rsidRPr="000D3A53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окумент, удостоверяющий личность, в связи с изменением фамилии родителя (при не</w:t>
      </w:r>
      <w:r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обходимости) (оригинал и копия);</w:t>
      </w:r>
    </w:p>
    <w:p w:rsidR="00796D87" w:rsidRPr="00CA3099" w:rsidRDefault="00796D87" w:rsidP="00796D87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свидетельства о рождении ребенка в возрасте до 14 лет (оригинал и копия);</w:t>
      </w:r>
    </w:p>
    <w:p w:rsidR="00796D87" w:rsidRPr="00CA3099" w:rsidRDefault="00796D87" w:rsidP="00796D87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копия документа, удостоверяющего личность ребенка в возрасте старше 14 лет</w:t>
      </w:r>
      <w:r w:rsidRPr="00CA3099">
        <w:rPr>
          <w:rFonts w:ascii="Liberation Serif" w:hAnsi="Liberation Serif" w:cs="Calibri"/>
          <w:sz w:val="28"/>
          <w:szCs w:val="28"/>
        </w:rPr>
        <w:t xml:space="preserve"> </w:t>
      </w:r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(оригинал и копия);</w:t>
      </w:r>
    </w:p>
    <w:p w:rsidR="00796D87" w:rsidRPr="00CA3099" w:rsidRDefault="00796D87" w:rsidP="00796D87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документ, подтверждающий факт постоянного проживания ребенка на территории муниципального образования (</w:t>
      </w:r>
      <w:r w:rsidRPr="00BC7B02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оригинал и копия);</w:t>
      </w:r>
    </w:p>
    <w:p w:rsidR="00796D87" w:rsidRPr="00CA3099" w:rsidRDefault="00796D87" w:rsidP="00796D87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справка из образовательного учреждения, подтверждающая факт обучения ребенка на территории</w:t>
      </w:r>
      <w:r w:rsidRPr="00CA309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Камышловского городского округа</w:t>
      </w:r>
      <w:r w:rsidRPr="00CA3099">
        <w:rPr>
          <w:rFonts w:ascii="Liberation Serif" w:hAnsi="Liberation Serif" w:cs="Calibri"/>
          <w:sz w:val="28"/>
          <w:szCs w:val="28"/>
        </w:rPr>
        <w:t xml:space="preserve"> </w:t>
      </w:r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(оригинал);</w:t>
      </w:r>
    </w:p>
    <w:p w:rsidR="00796D87" w:rsidRPr="00CA3099" w:rsidRDefault="00796D87" w:rsidP="00796D87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медицинская справка по форме 070-у-04 «Справка для получения путевки на санаторно-курортное лечение</w:t>
      </w:r>
      <w:r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»</w:t>
      </w:r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 xml:space="preserve"> на ребенка (оригинал);</w:t>
      </w:r>
    </w:p>
    <w:p w:rsidR="00796D87" w:rsidRDefault="00796D87" w:rsidP="00796D87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страховое свидетельство пенсионного страхования ребенка (оригинал и копия);</w:t>
      </w:r>
    </w:p>
    <w:p w:rsidR="00796D87" w:rsidRPr="00D110A8" w:rsidRDefault="00796D87" w:rsidP="00796D87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 xml:space="preserve">- документы, подтверждающие </w:t>
      </w:r>
      <w:r w:rsidRPr="00D110A8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право на получение бесплатной путевки</w:t>
      </w:r>
    </w:p>
    <w:p w:rsidR="00796D87" w:rsidRPr="00CA3099" w:rsidRDefault="00796D87" w:rsidP="00796D87">
      <w:pPr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D110A8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 xml:space="preserve">за счет средств областного и местного бюджетов </w:t>
      </w:r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 xml:space="preserve">(приложение </w:t>
      </w:r>
      <w:r w:rsidRPr="00BC7B02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2</w:t>
      </w:r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).</w:t>
      </w:r>
    </w:p>
    <w:p w:rsidR="00796D87" w:rsidRDefault="00796D87" w:rsidP="00796D87">
      <w:pPr>
        <w:ind w:firstLine="709"/>
        <w:jc w:val="right"/>
        <w:rPr>
          <w:rFonts w:ascii="Liberation Serif" w:eastAsia="Arial" w:hAnsi="Liberation Serif"/>
          <w:sz w:val="28"/>
          <w:szCs w:val="28"/>
        </w:rPr>
      </w:pPr>
    </w:p>
    <w:p w:rsidR="00796D87" w:rsidRDefault="00796D87" w:rsidP="00796D87">
      <w:pPr>
        <w:ind w:firstLine="709"/>
        <w:jc w:val="right"/>
        <w:rPr>
          <w:rFonts w:ascii="Liberation Serif" w:eastAsia="Arial" w:hAnsi="Liberation Serif"/>
          <w:sz w:val="28"/>
          <w:szCs w:val="28"/>
        </w:rPr>
      </w:pPr>
    </w:p>
    <w:p w:rsidR="00796D87" w:rsidRDefault="00796D87" w:rsidP="00796D87">
      <w:pPr>
        <w:ind w:firstLine="709"/>
        <w:jc w:val="right"/>
        <w:rPr>
          <w:rFonts w:ascii="Liberation Serif" w:eastAsia="Arial" w:hAnsi="Liberation Serif"/>
          <w:sz w:val="28"/>
          <w:szCs w:val="28"/>
        </w:rPr>
      </w:pPr>
    </w:p>
    <w:p w:rsidR="004544C7" w:rsidRDefault="004544C7">
      <w:bookmarkStart w:id="0" w:name="_GoBack"/>
      <w:bookmarkEnd w:id="0"/>
    </w:p>
    <w:sectPr w:rsidR="0045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8B"/>
    <w:rsid w:val="004544C7"/>
    <w:rsid w:val="0066718B"/>
    <w:rsid w:val="0079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>diakov.net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2</cp:revision>
  <dcterms:created xsi:type="dcterms:W3CDTF">2020-02-10T10:26:00Z</dcterms:created>
  <dcterms:modified xsi:type="dcterms:W3CDTF">2020-02-10T10:29:00Z</dcterms:modified>
</cp:coreProperties>
</file>